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241" w:rsidRPr="009A6241" w:rsidRDefault="009A6241">
      <w:pPr>
        <w:rPr>
          <w:b/>
        </w:rPr>
      </w:pPr>
      <w:r w:rsidRPr="009A6241">
        <w:rPr>
          <w:b/>
        </w:rPr>
        <w:t xml:space="preserve">Action Plan: World Language    March 3/8/2013 </w:t>
      </w:r>
    </w:p>
    <w:tbl>
      <w:tblPr>
        <w:tblStyle w:val="TableGrid"/>
        <w:tblW w:w="0" w:type="auto"/>
        <w:tblLook w:val="04A0"/>
      </w:tblPr>
      <w:tblGrid>
        <w:gridCol w:w="3294"/>
        <w:gridCol w:w="3294"/>
        <w:gridCol w:w="3294"/>
        <w:gridCol w:w="3294"/>
      </w:tblGrid>
      <w:tr w:rsidR="009A6241" w:rsidTr="009A6241">
        <w:tc>
          <w:tcPr>
            <w:tcW w:w="3294" w:type="dxa"/>
          </w:tcPr>
          <w:p w:rsidR="009A6241" w:rsidRPr="009A6241" w:rsidRDefault="009A6241">
            <w:pPr>
              <w:rPr>
                <w:b/>
              </w:rPr>
            </w:pPr>
            <w:r w:rsidRPr="009A6241">
              <w:rPr>
                <w:b/>
              </w:rPr>
              <w:t xml:space="preserve">Action Items- What should be done? </w:t>
            </w:r>
          </w:p>
          <w:p w:rsidR="009A6241" w:rsidRPr="009A6241" w:rsidRDefault="009A6241">
            <w:pPr>
              <w:rPr>
                <w:b/>
              </w:rPr>
            </w:pPr>
          </w:p>
        </w:tc>
        <w:tc>
          <w:tcPr>
            <w:tcW w:w="3294" w:type="dxa"/>
          </w:tcPr>
          <w:p w:rsidR="009A6241" w:rsidRPr="009A6241" w:rsidRDefault="009A6241">
            <w:pPr>
              <w:rPr>
                <w:b/>
              </w:rPr>
            </w:pPr>
            <w:proofErr w:type="gramStart"/>
            <w:r>
              <w:rPr>
                <w:b/>
              </w:rPr>
              <w:t xml:space="preserve">Who  </w:t>
            </w:r>
            <w:r w:rsidRPr="009A6241">
              <w:rPr>
                <w:b/>
              </w:rPr>
              <w:t>is</w:t>
            </w:r>
            <w:proofErr w:type="gramEnd"/>
            <w:r w:rsidRPr="009A6241">
              <w:rPr>
                <w:b/>
              </w:rPr>
              <w:t xml:space="preserve"> responsible? </w:t>
            </w:r>
          </w:p>
        </w:tc>
        <w:tc>
          <w:tcPr>
            <w:tcW w:w="3294" w:type="dxa"/>
          </w:tcPr>
          <w:p w:rsidR="009A6241" w:rsidRPr="009A6241" w:rsidRDefault="009A6241">
            <w:pPr>
              <w:rPr>
                <w:b/>
              </w:rPr>
            </w:pPr>
            <w:r w:rsidRPr="009A6241">
              <w:rPr>
                <w:b/>
              </w:rPr>
              <w:t xml:space="preserve">When should it be done by? </w:t>
            </w:r>
          </w:p>
        </w:tc>
        <w:tc>
          <w:tcPr>
            <w:tcW w:w="3294" w:type="dxa"/>
          </w:tcPr>
          <w:p w:rsidR="009A6241" w:rsidRPr="009A6241" w:rsidRDefault="009A6241">
            <w:pPr>
              <w:rPr>
                <w:b/>
              </w:rPr>
            </w:pPr>
            <w:r w:rsidRPr="009A6241">
              <w:rPr>
                <w:b/>
              </w:rPr>
              <w:t xml:space="preserve">Other relevant notes: </w:t>
            </w:r>
          </w:p>
        </w:tc>
      </w:tr>
      <w:tr w:rsidR="009A6241" w:rsidTr="009A6241">
        <w:tc>
          <w:tcPr>
            <w:tcW w:w="3294" w:type="dxa"/>
          </w:tcPr>
          <w:p w:rsidR="009A6241" w:rsidRDefault="00D94F27" w:rsidP="00D94F27">
            <w:r>
              <w:t>-</w:t>
            </w:r>
            <w:r w:rsidR="009A6241">
              <w:t xml:space="preserve">Consistency across the school- the same resources and the same time.  </w:t>
            </w:r>
            <w:r>
              <w:t xml:space="preserve">(Frequency of the classes and Curriculum). </w:t>
            </w:r>
          </w:p>
        </w:tc>
        <w:tc>
          <w:tcPr>
            <w:tcW w:w="3294" w:type="dxa"/>
          </w:tcPr>
          <w:p w:rsidR="009A6241" w:rsidRDefault="00D94F27">
            <w:r>
              <w:t xml:space="preserve">-All schools and teachers individually. </w:t>
            </w:r>
          </w:p>
        </w:tc>
        <w:tc>
          <w:tcPr>
            <w:tcW w:w="3294" w:type="dxa"/>
          </w:tcPr>
          <w:p w:rsidR="009A6241" w:rsidRDefault="00D94F27">
            <w:r>
              <w:t xml:space="preserve">-Plans for actions by June 2013 </w:t>
            </w:r>
          </w:p>
          <w:p w:rsidR="00D94F27" w:rsidRDefault="00D94F27">
            <w:r>
              <w:t xml:space="preserve">-Implementations by school year 2013-14 </w:t>
            </w:r>
          </w:p>
        </w:tc>
        <w:tc>
          <w:tcPr>
            <w:tcW w:w="3294" w:type="dxa"/>
          </w:tcPr>
          <w:p w:rsidR="009A6241" w:rsidRDefault="009A6241"/>
        </w:tc>
      </w:tr>
      <w:tr w:rsidR="009A6241" w:rsidTr="009A6241">
        <w:tc>
          <w:tcPr>
            <w:tcW w:w="3294" w:type="dxa"/>
          </w:tcPr>
          <w:p w:rsidR="009A6241" w:rsidRDefault="00D94F27">
            <w:r>
              <w:t xml:space="preserve">-Meet as dioceses twice (for a full day) in a school year. Area schools can meet and video </w:t>
            </w:r>
            <w:proofErr w:type="spellStart"/>
            <w:r>
              <w:t>skype</w:t>
            </w:r>
            <w:proofErr w:type="spellEnd"/>
            <w:r>
              <w:t xml:space="preserve">. Sub day would be necessary. </w:t>
            </w:r>
          </w:p>
        </w:tc>
        <w:tc>
          <w:tcPr>
            <w:tcW w:w="3294" w:type="dxa"/>
          </w:tcPr>
          <w:p w:rsidR="009A6241" w:rsidRDefault="00D94F27" w:rsidP="00D94F27">
            <w:r>
              <w:t xml:space="preserve">-All schools and teachers individually </w:t>
            </w:r>
          </w:p>
        </w:tc>
        <w:tc>
          <w:tcPr>
            <w:tcW w:w="3294" w:type="dxa"/>
          </w:tcPr>
          <w:p w:rsidR="009A6241" w:rsidRDefault="00D94F27">
            <w:r>
              <w:t>- Next school year: 2014-13</w:t>
            </w:r>
          </w:p>
        </w:tc>
        <w:tc>
          <w:tcPr>
            <w:tcW w:w="3294" w:type="dxa"/>
          </w:tcPr>
          <w:p w:rsidR="009A6241" w:rsidRDefault="009A6241"/>
        </w:tc>
      </w:tr>
      <w:tr w:rsidR="009A6241" w:rsidTr="009A6241">
        <w:tc>
          <w:tcPr>
            <w:tcW w:w="3294" w:type="dxa"/>
          </w:tcPr>
          <w:p w:rsidR="00D94F27" w:rsidRDefault="00D94F27">
            <w:r>
              <w:t>-All elementary schools on the same textbook (1</w:t>
            </w:r>
            <w:r w:rsidRPr="00D94F27">
              <w:rPr>
                <w:vertAlign w:val="superscript"/>
              </w:rPr>
              <w:t>st</w:t>
            </w:r>
            <w:r>
              <w:t xml:space="preserve"> grade -4</w:t>
            </w:r>
            <w:r w:rsidRPr="00D94F27">
              <w:rPr>
                <w:vertAlign w:val="superscript"/>
              </w:rPr>
              <w:t>th</w:t>
            </w:r>
            <w:r>
              <w:t xml:space="preserve"> grade).</w:t>
            </w:r>
          </w:p>
          <w:p w:rsidR="009A6241" w:rsidRDefault="00D94F27">
            <w:r>
              <w:t>-All middle schools are on the same textbook. Suggestions “</w:t>
            </w:r>
            <w:proofErr w:type="spellStart"/>
            <w:r>
              <w:t>Realidades</w:t>
            </w:r>
            <w:proofErr w:type="spellEnd"/>
            <w:r>
              <w:t xml:space="preserve">”.  </w:t>
            </w:r>
          </w:p>
        </w:tc>
        <w:tc>
          <w:tcPr>
            <w:tcW w:w="3294" w:type="dxa"/>
          </w:tcPr>
          <w:p w:rsidR="009A6241" w:rsidRDefault="00D94F27" w:rsidP="00D94F27">
            <w:r>
              <w:t xml:space="preserve">-School and administration </w:t>
            </w:r>
          </w:p>
        </w:tc>
        <w:tc>
          <w:tcPr>
            <w:tcW w:w="3294" w:type="dxa"/>
          </w:tcPr>
          <w:p w:rsidR="009A6241" w:rsidRDefault="00D94F27">
            <w:r>
              <w:t xml:space="preserve">- Next school year: 2013-14 or teachers will request Grant money from MACS. </w:t>
            </w:r>
          </w:p>
        </w:tc>
        <w:tc>
          <w:tcPr>
            <w:tcW w:w="3294" w:type="dxa"/>
          </w:tcPr>
          <w:p w:rsidR="009A6241" w:rsidRDefault="009A6241"/>
        </w:tc>
      </w:tr>
      <w:tr w:rsidR="009A6241" w:rsidTr="009A6241">
        <w:tc>
          <w:tcPr>
            <w:tcW w:w="3294" w:type="dxa"/>
          </w:tcPr>
          <w:p w:rsidR="00D94F27" w:rsidRDefault="00D94F27" w:rsidP="00D94F27">
            <w:r>
              <w:t>Central Representative: someone that is in charge of getting the Charlotte and Raleigh schools on the same page.</w:t>
            </w:r>
          </w:p>
          <w:p w:rsidR="009A6241" w:rsidRDefault="00D94F27">
            <w:r>
              <w:t xml:space="preserve"> (World Languages: Representatives).  </w:t>
            </w:r>
          </w:p>
        </w:tc>
        <w:tc>
          <w:tcPr>
            <w:tcW w:w="3294" w:type="dxa"/>
          </w:tcPr>
          <w:p w:rsidR="009A6241" w:rsidRDefault="00D94F27" w:rsidP="00D94F27">
            <w:r>
              <w:t xml:space="preserve">-All teachers would be responsible for bringing this to everyone’s attention to the teachers. </w:t>
            </w:r>
          </w:p>
        </w:tc>
        <w:tc>
          <w:tcPr>
            <w:tcW w:w="3294" w:type="dxa"/>
          </w:tcPr>
          <w:p w:rsidR="009A6241" w:rsidRDefault="00D94F27">
            <w:r>
              <w:t xml:space="preserve">- Next school year: 2013-14 </w:t>
            </w:r>
          </w:p>
        </w:tc>
        <w:tc>
          <w:tcPr>
            <w:tcW w:w="3294" w:type="dxa"/>
          </w:tcPr>
          <w:p w:rsidR="009A6241" w:rsidRDefault="00D94F27">
            <w:r>
              <w:t xml:space="preserve">This would be essential to our program, since the teachers are so dispersed and the departments have no cohesion. </w:t>
            </w:r>
          </w:p>
        </w:tc>
      </w:tr>
      <w:tr w:rsidR="009A6241" w:rsidTr="009A6241">
        <w:tc>
          <w:tcPr>
            <w:tcW w:w="3294" w:type="dxa"/>
          </w:tcPr>
          <w:p w:rsidR="009A6241" w:rsidRDefault="00D94F27">
            <w:r>
              <w:t xml:space="preserve">Add supplementary reading for all levels (that way we do not overlap in our extracurricular activity). </w:t>
            </w:r>
          </w:p>
        </w:tc>
        <w:tc>
          <w:tcPr>
            <w:tcW w:w="3294" w:type="dxa"/>
          </w:tcPr>
          <w:p w:rsidR="009A6241" w:rsidRDefault="00D94F27" w:rsidP="00D94F27">
            <w:r>
              <w:t xml:space="preserve">-All teachers individually.  </w:t>
            </w:r>
          </w:p>
        </w:tc>
        <w:tc>
          <w:tcPr>
            <w:tcW w:w="3294" w:type="dxa"/>
          </w:tcPr>
          <w:p w:rsidR="009A6241" w:rsidRDefault="00D94F27">
            <w:r>
              <w:t xml:space="preserve">-Next School year: 2013-14 </w:t>
            </w:r>
          </w:p>
        </w:tc>
        <w:tc>
          <w:tcPr>
            <w:tcW w:w="3294" w:type="dxa"/>
          </w:tcPr>
          <w:p w:rsidR="009A6241" w:rsidRDefault="009A6241"/>
        </w:tc>
      </w:tr>
      <w:tr w:rsidR="009A6241" w:rsidTr="009A6241">
        <w:tc>
          <w:tcPr>
            <w:tcW w:w="3294" w:type="dxa"/>
          </w:tcPr>
          <w:p w:rsidR="009A6241" w:rsidRDefault="00D94F27">
            <w:r>
              <w:t xml:space="preserve">Actions plans for the elementary schools: Attend a national conference together as a diocese. </w:t>
            </w:r>
          </w:p>
          <w:p w:rsidR="009A6241" w:rsidRDefault="009A6241"/>
        </w:tc>
        <w:tc>
          <w:tcPr>
            <w:tcW w:w="3294" w:type="dxa"/>
          </w:tcPr>
          <w:p w:rsidR="009A6241" w:rsidRDefault="00D94F27" w:rsidP="00D94F27">
            <w:r>
              <w:t xml:space="preserve">-All teachers will submit for the national conference for 2013-14 school </w:t>
            </w:r>
            <w:proofErr w:type="gramStart"/>
            <w:r>
              <w:t>year</w:t>
            </w:r>
            <w:proofErr w:type="gramEnd"/>
            <w:r>
              <w:t xml:space="preserve">.  </w:t>
            </w:r>
          </w:p>
        </w:tc>
        <w:tc>
          <w:tcPr>
            <w:tcW w:w="3294" w:type="dxa"/>
          </w:tcPr>
          <w:p w:rsidR="009A6241" w:rsidRDefault="00D94F27">
            <w:r>
              <w:t xml:space="preserve">-Next school year:2013-14 </w:t>
            </w:r>
          </w:p>
        </w:tc>
        <w:tc>
          <w:tcPr>
            <w:tcW w:w="3294" w:type="dxa"/>
          </w:tcPr>
          <w:p w:rsidR="009A6241" w:rsidRDefault="009A6241"/>
        </w:tc>
      </w:tr>
      <w:tr w:rsidR="009A6241" w:rsidTr="009A6241">
        <w:tc>
          <w:tcPr>
            <w:tcW w:w="3294" w:type="dxa"/>
          </w:tcPr>
          <w:p w:rsidR="00D94F27" w:rsidRDefault="00D94F27">
            <w:r>
              <w:t xml:space="preserve">A pacing guide for all world language teachers. </w:t>
            </w:r>
          </w:p>
        </w:tc>
        <w:tc>
          <w:tcPr>
            <w:tcW w:w="3294" w:type="dxa"/>
          </w:tcPr>
          <w:p w:rsidR="009A6241" w:rsidRDefault="00D94F27">
            <w:r>
              <w:t xml:space="preserve">-This would get created on the professional day that would be implemented for the 2013-14 school year. </w:t>
            </w:r>
          </w:p>
        </w:tc>
        <w:tc>
          <w:tcPr>
            <w:tcW w:w="3294" w:type="dxa"/>
          </w:tcPr>
          <w:p w:rsidR="009A6241" w:rsidRDefault="00D94F27">
            <w:r>
              <w:t xml:space="preserve">-Next School year: 2013-14 </w:t>
            </w:r>
          </w:p>
        </w:tc>
        <w:tc>
          <w:tcPr>
            <w:tcW w:w="3294" w:type="dxa"/>
          </w:tcPr>
          <w:p w:rsidR="009A6241" w:rsidRDefault="009A6241"/>
        </w:tc>
      </w:tr>
    </w:tbl>
    <w:p w:rsidR="00D94F27" w:rsidRDefault="00D94F27" w:rsidP="00D94F27"/>
    <w:p w:rsidR="009A6241" w:rsidRDefault="009A6241" w:rsidP="009A6241"/>
    <w:p w:rsidR="009A6241" w:rsidRDefault="009A6241"/>
    <w:sectPr w:rsidR="009A6241" w:rsidSect="00F32045">
      <w:pgSz w:w="15840" w:h="12240" w:orient="landscape"/>
      <w:pgMar w:top="72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C1B96"/>
    <w:multiLevelType w:val="hybridMultilevel"/>
    <w:tmpl w:val="263C1F1E"/>
    <w:lvl w:ilvl="0" w:tplc="8FDA3B1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A54803"/>
    <w:multiLevelType w:val="hybridMultilevel"/>
    <w:tmpl w:val="01D6AD0C"/>
    <w:lvl w:ilvl="0" w:tplc="217ACFB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1645C9"/>
    <w:multiLevelType w:val="hybridMultilevel"/>
    <w:tmpl w:val="C0307528"/>
    <w:lvl w:ilvl="0" w:tplc="D48816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9735F2"/>
    <w:multiLevelType w:val="hybridMultilevel"/>
    <w:tmpl w:val="F146BD7C"/>
    <w:lvl w:ilvl="0" w:tplc="AF7486E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2603B4"/>
    <w:multiLevelType w:val="hybridMultilevel"/>
    <w:tmpl w:val="34D89456"/>
    <w:lvl w:ilvl="0" w:tplc="0EC266C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3577AC"/>
    <w:multiLevelType w:val="hybridMultilevel"/>
    <w:tmpl w:val="D3C247EA"/>
    <w:lvl w:ilvl="0" w:tplc="882215D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E7421A"/>
    <w:multiLevelType w:val="hybridMultilevel"/>
    <w:tmpl w:val="F920E1A4"/>
    <w:lvl w:ilvl="0" w:tplc="6EBC7BF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0D6347"/>
    <w:multiLevelType w:val="hybridMultilevel"/>
    <w:tmpl w:val="EA14C41C"/>
    <w:lvl w:ilvl="0" w:tplc="FE24337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CD2DCF"/>
    <w:multiLevelType w:val="hybridMultilevel"/>
    <w:tmpl w:val="C8ACFF1A"/>
    <w:lvl w:ilvl="0" w:tplc="941C77F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235D9B"/>
    <w:multiLevelType w:val="hybridMultilevel"/>
    <w:tmpl w:val="F790F504"/>
    <w:lvl w:ilvl="0" w:tplc="9606D16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1E53DFA"/>
    <w:multiLevelType w:val="hybridMultilevel"/>
    <w:tmpl w:val="08B2ED02"/>
    <w:lvl w:ilvl="0" w:tplc="D3E0C57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5"/>
  </w:num>
  <w:num w:numId="5">
    <w:abstractNumId w:val="0"/>
  </w:num>
  <w:num w:numId="6">
    <w:abstractNumId w:val="3"/>
  </w:num>
  <w:num w:numId="7">
    <w:abstractNumId w:val="1"/>
  </w:num>
  <w:num w:numId="8">
    <w:abstractNumId w:val="4"/>
  </w:num>
  <w:num w:numId="9">
    <w:abstractNumId w:val="9"/>
  </w:num>
  <w:num w:numId="10">
    <w:abstractNumId w:val="7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A6241"/>
    <w:rsid w:val="000567D0"/>
    <w:rsid w:val="00396ECD"/>
    <w:rsid w:val="005F7242"/>
    <w:rsid w:val="007E177E"/>
    <w:rsid w:val="009A6241"/>
    <w:rsid w:val="00D94F27"/>
    <w:rsid w:val="00F320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67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A62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94F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1519</Characters>
  <Application>Microsoft Office Word</Application>
  <DocSecurity>0</DocSecurity>
  <Lines>12</Lines>
  <Paragraphs>3</Paragraphs>
  <ScaleCrop>false</ScaleCrop>
  <Company>Microsoft</Company>
  <LinksUpToDate>false</LinksUpToDate>
  <CharactersWithSpaces>1782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jcabrera</dc:creator>
  <cp:lastModifiedBy>smdavaz</cp:lastModifiedBy>
  <cp:revision>2</cp:revision>
  <dcterms:created xsi:type="dcterms:W3CDTF">2013-03-11T13:30:00Z</dcterms:created>
  <dcterms:modified xsi:type="dcterms:W3CDTF">2013-03-11T13:30:00Z</dcterms:modified>
</cp:coreProperties>
</file>